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30" w:rsidRDefault="00F24130" w:rsidP="0022664E">
      <w:pPr>
        <w:pStyle w:val="NormalWeb"/>
        <w:spacing w:line="432" w:lineRule="atLeast"/>
        <w:rPr>
          <w:rFonts w:asciiTheme="minorHAnsi" w:hAnsiTheme="minorHAnsi" w:cstheme="minorHAnsi"/>
          <w:b/>
          <w:color w:val="00A043"/>
          <w:sz w:val="48"/>
          <w:szCs w:val="48"/>
        </w:rPr>
      </w:pPr>
    </w:p>
    <w:p w:rsidR="00F24130" w:rsidRDefault="00F24130" w:rsidP="0022664E">
      <w:pPr>
        <w:pStyle w:val="NormalWeb"/>
        <w:spacing w:line="432" w:lineRule="atLeast"/>
        <w:rPr>
          <w:rFonts w:asciiTheme="minorHAnsi" w:hAnsiTheme="minorHAnsi" w:cstheme="minorHAnsi"/>
          <w:b/>
          <w:color w:val="00A043"/>
          <w:sz w:val="48"/>
          <w:szCs w:val="48"/>
        </w:rPr>
      </w:pPr>
    </w:p>
    <w:p w:rsidR="00F24130" w:rsidRDefault="00F24130" w:rsidP="0022664E">
      <w:pPr>
        <w:pStyle w:val="NormalWeb"/>
        <w:spacing w:line="432" w:lineRule="atLeast"/>
        <w:rPr>
          <w:rFonts w:asciiTheme="minorHAnsi" w:hAnsiTheme="minorHAnsi" w:cstheme="minorHAnsi"/>
          <w:b/>
          <w:color w:val="00A043"/>
          <w:sz w:val="48"/>
          <w:szCs w:val="48"/>
        </w:rPr>
      </w:pPr>
    </w:p>
    <w:p w:rsidR="00F24130" w:rsidRDefault="00F24130" w:rsidP="0022664E">
      <w:pPr>
        <w:pStyle w:val="NormalWeb"/>
        <w:spacing w:line="432" w:lineRule="atLeast"/>
        <w:rPr>
          <w:rFonts w:asciiTheme="minorHAnsi" w:hAnsiTheme="minorHAnsi" w:cstheme="minorHAnsi"/>
          <w:b/>
          <w:color w:val="00A043"/>
          <w:sz w:val="48"/>
          <w:szCs w:val="48"/>
        </w:rPr>
      </w:pPr>
    </w:p>
    <w:p w:rsidR="00F24130" w:rsidRPr="00FB456A" w:rsidRDefault="00F24130" w:rsidP="0022664E">
      <w:pPr>
        <w:pStyle w:val="NormalWeb"/>
        <w:spacing w:line="432" w:lineRule="atLeast"/>
        <w:rPr>
          <w:rFonts w:asciiTheme="minorHAnsi" w:hAnsiTheme="minorHAnsi" w:cstheme="minorHAnsi"/>
          <w:b/>
          <w:color w:val="00A043"/>
          <w:sz w:val="16"/>
          <w:szCs w:val="16"/>
        </w:rPr>
      </w:pPr>
    </w:p>
    <w:p w:rsidR="0022664E" w:rsidRPr="00F24130" w:rsidRDefault="00F24130" w:rsidP="0022664E">
      <w:pPr>
        <w:pStyle w:val="NormalWeb"/>
        <w:spacing w:line="432" w:lineRule="atLeast"/>
        <w:rPr>
          <w:rFonts w:asciiTheme="minorHAnsi" w:hAnsiTheme="minorHAnsi" w:cstheme="minorHAnsi"/>
          <w:b/>
          <w:bCs/>
          <w:color w:val="00A043"/>
          <w:sz w:val="48"/>
          <w:szCs w:val="48"/>
        </w:rPr>
      </w:pPr>
      <w:r w:rsidRPr="00F24130">
        <w:rPr>
          <w:rFonts w:asciiTheme="minorHAnsi" w:hAnsiTheme="minorHAnsi" w:cstheme="minorHAnsi"/>
          <w:b/>
          <w:noProof/>
          <w:color w:val="00A043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9BDE565" wp14:editId="05164AC2">
            <wp:simplePos x="0" y="0"/>
            <wp:positionH relativeFrom="column">
              <wp:posOffset>-81915</wp:posOffset>
            </wp:positionH>
            <wp:positionV relativeFrom="paragraph">
              <wp:posOffset>-3511550</wp:posOffset>
            </wp:positionV>
            <wp:extent cx="5993027" cy="3381279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[Converted]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" r="7488" b="8517"/>
                    <a:stretch/>
                  </pic:blipFill>
                  <pic:spPr bwMode="auto">
                    <a:xfrm>
                      <a:off x="0" y="0"/>
                      <a:ext cx="5993027" cy="338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130">
        <w:rPr>
          <w:rFonts w:asciiTheme="minorHAnsi" w:hAnsiTheme="minorHAnsi" w:cstheme="minorHAnsi"/>
          <w:b/>
          <w:noProof/>
          <w:color w:val="00A04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BE5E2" wp14:editId="1ECEF83A">
                <wp:simplePos x="0" y="0"/>
                <wp:positionH relativeFrom="column">
                  <wp:posOffset>653415</wp:posOffset>
                </wp:positionH>
                <wp:positionV relativeFrom="paragraph">
                  <wp:posOffset>-649605</wp:posOffset>
                </wp:positionV>
                <wp:extent cx="3471545" cy="617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130" w:rsidRPr="00C72B6D" w:rsidRDefault="00F24130" w:rsidP="00F24130">
                            <w:pPr>
                              <w:rPr>
                                <w:rFonts w:cstheme="minorHAnsi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C72B6D">
                              <w:rPr>
                                <w:rFonts w:cstheme="minorHAnsi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September 4,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45pt;margin-top:-51.15pt;width:273.3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" filled="f" stroked="f">
                <v:textbox>
                  <w:txbxContent>
                    <w:p w:rsidR="00F24130" w:rsidRPr="00C72B6D" w:rsidRDefault="00F24130" w:rsidP="00F24130">
                      <w:pPr>
                        <w:rPr>
                          <w:rFonts w:cstheme="minorHAnsi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C72B6D">
                        <w:rPr>
                          <w:rFonts w:cstheme="minorHAnsi"/>
                          <w:color w:val="A6A6A6" w:themeColor="background1" w:themeShade="A6"/>
                          <w:sz w:val="48"/>
                          <w:szCs w:val="48"/>
                        </w:rPr>
                        <w:t>September 4, 2018</w:t>
                      </w:r>
                    </w:p>
                  </w:txbxContent>
                </v:textbox>
              </v:shape>
            </w:pict>
          </mc:Fallback>
        </mc:AlternateContent>
      </w:r>
      <w:r w:rsidRPr="00F24130">
        <w:rPr>
          <w:rFonts w:asciiTheme="minorHAnsi" w:hAnsiTheme="minorHAnsi" w:cstheme="minorHAnsi"/>
          <w:b/>
          <w:color w:val="00A043"/>
          <w:sz w:val="48"/>
          <w:szCs w:val="48"/>
        </w:rPr>
        <w:t>A</w:t>
      </w:r>
      <w:r w:rsidR="0022664E" w:rsidRPr="00F24130">
        <w:rPr>
          <w:rStyle w:val="Strong"/>
          <w:rFonts w:asciiTheme="minorHAnsi" w:hAnsiTheme="minorHAnsi" w:cstheme="minorHAnsi"/>
          <w:color w:val="00A043"/>
          <w:sz w:val="48"/>
          <w:szCs w:val="48"/>
        </w:rPr>
        <w:t xml:space="preserve">ll Walks of Recovery </w:t>
      </w:r>
      <w:r w:rsidR="008B4F6C" w:rsidRPr="00F24130">
        <w:rPr>
          <w:rStyle w:val="Strong"/>
          <w:rFonts w:asciiTheme="minorHAnsi" w:hAnsiTheme="minorHAnsi" w:cstheme="minorHAnsi"/>
          <w:color w:val="00A043"/>
          <w:sz w:val="48"/>
          <w:szCs w:val="48"/>
        </w:rPr>
        <w:t xml:space="preserve">2018 </w:t>
      </w:r>
      <w:r w:rsidR="00D11162">
        <w:rPr>
          <w:rStyle w:val="Strong"/>
          <w:rFonts w:asciiTheme="minorHAnsi" w:hAnsiTheme="minorHAnsi" w:cstheme="minorHAnsi"/>
          <w:color w:val="00A043"/>
          <w:sz w:val="48"/>
          <w:szCs w:val="48"/>
        </w:rPr>
        <w:t>Exhibitor</w:t>
      </w:r>
      <w:r w:rsidR="0022664E" w:rsidRPr="00F24130">
        <w:rPr>
          <w:rStyle w:val="Strong"/>
          <w:rFonts w:asciiTheme="minorHAnsi" w:hAnsiTheme="minorHAnsi" w:cstheme="minorHAnsi"/>
          <w:color w:val="00A043"/>
          <w:sz w:val="48"/>
          <w:szCs w:val="48"/>
        </w:rPr>
        <w:t xml:space="preserve"> Registration:  (Space is Free)</w:t>
      </w:r>
    </w:p>
    <w:p w:rsidR="0022664E" w:rsidRPr="00FB456A" w:rsidRDefault="0022664E" w:rsidP="0022664E">
      <w:pPr>
        <w:pStyle w:val="NormalWeb"/>
        <w:spacing w:line="432" w:lineRule="atLeast"/>
        <w:rPr>
          <w:rFonts w:asciiTheme="minorHAnsi" w:hAnsiTheme="minorHAnsi" w:cstheme="minorHAnsi"/>
          <w:color w:val="6E6E6E"/>
          <w:sz w:val="27"/>
          <w:szCs w:val="27"/>
        </w:rPr>
      </w:pPr>
      <w:r w:rsidRPr="00FB456A">
        <w:rPr>
          <w:rFonts w:asciiTheme="minorHAnsi" w:hAnsiTheme="minorHAnsi" w:cstheme="minorHAnsi"/>
          <w:color w:val="6E6E6E"/>
          <w:sz w:val="27"/>
          <w:szCs w:val="27"/>
        </w:rPr>
        <w:t xml:space="preserve">Vendor spaces include roughly 6' x 4' table space around the memorial fountain at the Marshall University Student Center. In the event of rain, the tables will be set up in the Student Center.  </w:t>
      </w:r>
    </w:p>
    <w:p w:rsidR="0022664E" w:rsidRPr="00FB456A" w:rsidRDefault="0022664E" w:rsidP="00FB456A">
      <w:pPr>
        <w:pStyle w:val="NormalWeb"/>
        <w:spacing w:line="280" w:lineRule="atLeast"/>
        <w:rPr>
          <w:rFonts w:asciiTheme="minorHAnsi" w:hAnsiTheme="minorHAnsi" w:cstheme="minorHAnsi"/>
          <w:color w:val="6E6E6E"/>
          <w:sz w:val="27"/>
          <w:szCs w:val="27"/>
        </w:rPr>
      </w:pPr>
      <w:r w:rsidRPr="00FB456A">
        <w:rPr>
          <w:rFonts w:asciiTheme="minorHAnsi" w:hAnsiTheme="minorHAnsi" w:cstheme="minorHAnsi"/>
          <w:color w:val="6E6E6E"/>
          <w:sz w:val="27"/>
          <w:szCs w:val="27"/>
        </w:rPr>
        <w:t>Organization name: ___________________________________________________</w:t>
      </w:r>
    </w:p>
    <w:p w:rsidR="0022664E" w:rsidRPr="00FB456A" w:rsidRDefault="0022664E" w:rsidP="00FB456A">
      <w:pPr>
        <w:pStyle w:val="NormalWeb"/>
        <w:spacing w:line="280" w:lineRule="atLeast"/>
        <w:rPr>
          <w:rFonts w:asciiTheme="minorHAnsi" w:hAnsiTheme="minorHAnsi" w:cstheme="minorHAnsi"/>
          <w:color w:val="6E6E6E"/>
          <w:sz w:val="27"/>
          <w:szCs w:val="27"/>
        </w:rPr>
      </w:pPr>
      <w:r w:rsidRPr="00FB456A">
        <w:rPr>
          <w:rFonts w:asciiTheme="minorHAnsi" w:hAnsiTheme="minorHAnsi" w:cstheme="minorHAnsi"/>
          <w:color w:val="6E6E6E"/>
          <w:sz w:val="27"/>
          <w:szCs w:val="27"/>
        </w:rPr>
        <w:t>Contact name: _______________________________________________________</w:t>
      </w:r>
    </w:p>
    <w:p w:rsidR="0022664E" w:rsidRPr="00FB456A" w:rsidRDefault="0022664E" w:rsidP="00FB456A">
      <w:pPr>
        <w:pStyle w:val="NormalWeb"/>
        <w:spacing w:line="280" w:lineRule="atLeast"/>
        <w:rPr>
          <w:rFonts w:asciiTheme="minorHAnsi" w:hAnsiTheme="minorHAnsi" w:cstheme="minorHAnsi"/>
          <w:color w:val="6E6E6E"/>
          <w:sz w:val="27"/>
          <w:szCs w:val="27"/>
        </w:rPr>
      </w:pPr>
      <w:r w:rsidRPr="00FB456A">
        <w:rPr>
          <w:rFonts w:asciiTheme="minorHAnsi" w:hAnsiTheme="minorHAnsi" w:cstheme="minorHAnsi"/>
          <w:color w:val="6E6E6E"/>
          <w:sz w:val="27"/>
          <w:szCs w:val="27"/>
        </w:rPr>
        <w:t>Email address: _______________________________________________________</w:t>
      </w:r>
    </w:p>
    <w:p w:rsidR="0022664E" w:rsidRPr="00FB456A" w:rsidRDefault="0022664E" w:rsidP="00FB456A">
      <w:pPr>
        <w:pStyle w:val="NormalWeb"/>
        <w:spacing w:line="280" w:lineRule="atLeast"/>
        <w:rPr>
          <w:rFonts w:asciiTheme="minorHAnsi" w:hAnsiTheme="minorHAnsi" w:cstheme="minorHAnsi"/>
          <w:color w:val="6E6E6E"/>
          <w:sz w:val="27"/>
          <w:szCs w:val="27"/>
        </w:rPr>
      </w:pPr>
      <w:r w:rsidRPr="00FB456A">
        <w:rPr>
          <w:rFonts w:asciiTheme="minorHAnsi" w:hAnsiTheme="minorHAnsi" w:cstheme="minorHAnsi"/>
          <w:color w:val="6E6E6E"/>
          <w:sz w:val="27"/>
          <w:szCs w:val="27"/>
        </w:rPr>
        <w:t>Phone: _____________________________________________________________</w:t>
      </w:r>
    </w:p>
    <w:p w:rsidR="0022664E" w:rsidRDefault="0022664E" w:rsidP="00FB456A">
      <w:pPr>
        <w:pStyle w:val="NormalWeb"/>
        <w:spacing w:line="280" w:lineRule="atLeast"/>
        <w:rPr>
          <w:rFonts w:ascii="museo-sans-display" w:hAnsi="museo-sans-display" w:cs="Arial"/>
          <w:color w:val="6E6E6E"/>
          <w:sz w:val="27"/>
          <w:szCs w:val="27"/>
        </w:rPr>
      </w:pPr>
      <w:r w:rsidRPr="00FB456A">
        <w:rPr>
          <w:rFonts w:asciiTheme="minorHAnsi" w:hAnsiTheme="minorHAnsi" w:cstheme="minorHAnsi"/>
          <w:color w:val="6E6E6E"/>
          <w:sz w:val="27"/>
          <w:szCs w:val="27"/>
        </w:rPr>
        <w:t>Website: ____________________________________________________________</w:t>
      </w:r>
    </w:p>
    <w:p w:rsidR="00FB456A" w:rsidRPr="00912F7E" w:rsidRDefault="00FB456A" w:rsidP="00FB456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B456A" w:rsidRPr="00FB456A" w:rsidRDefault="0022664E" w:rsidP="00F24130">
      <w:pPr>
        <w:spacing w:after="0"/>
        <w:rPr>
          <w:sz w:val="24"/>
          <w:szCs w:val="24"/>
        </w:rPr>
      </w:pPr>
      <w:r w:rsidRPr="00FB456A">
        <w:rPr>
          <w:sz w:val="24"/>
          <w:szCs w:val="24"/>
        </w:rPr>
        <w:t>Vendors can start setting up at 4:30 pm.  They can pull up to the front of the MU Student Center (5</w:t>
      </w:r>
      <w:r w:rsidRPr="00FB456A">
        <w:rPr>
          <w:sz w:val="24"/>
          <w:szCs w:val="24"/>
          <w:vertAlign w:val="superscript"/>
        </w:rPr>
        <w:t>th</w:t>
      </w:r>
      <w:r w:rsidRPr="00FB456A">
        <w:rPr>
          <w:sz w:val="24"/>
          <w:szCs w:val="24"/>
        </w:rPr>
        <w:t xml:space="preserve"> Ave side) and a vendor liaison will assist in getting you unloaded.</w:t>
      </w:r>
    </w:p>
    <w:p w:rsidR="00FB456A" w:rsidRPr="00FB456A" w:rsidRDefault="00FB456A" w:rsidP="00F24130">
      <w:pPr>
        <w:spacing w:after="0"/>
        <w:rPr>
          <w:sz w:val="24"/>
          <w:szCs w:val="24"/>
        </w:rPr>
      </w:pPr>
    </w:p>
    <w:p w:rsidR="00FB456A" w:rsidRPr="00FB456A" w:rsidRDefault="00FB456A" w:rsidP="00FB456A">
      <w:pPr>
        <w:pStyle w:val="Default"/>
        <w:rPr>
          <w:rFonts w:asciiTheme="minorHAnsi" w:hAnsiTheme="minorHAnsi" w:cstheme="minorHAnsi"/>
          <w:b/>
        </w:rPr>
      </w:pPr>
      <w:r w:rsidRPr="00FB456A">
        <w:rPr>
          <w:rFonts w:asciiTheme="minorHAnsi" w:hAnsiTheme="minorHAnsi" w:cstheme="minorHAnsi"/>
          <w:b/>
        </w:rPr>
        <w:t>Mail to: RVCARES</w:t>
      </w:r>
    </w:p>
    <w:p w:rsidR="00FB456A" w:rsidRPr="00FB456A" w:rsidRDefault="00FB456A" w:rsidP="00FB456A">
      <w:pPr>
        <w:pStyle w:val="Default"/>
        <w:rPr>
          <w:rFonts w:asciiTheme="minorHAnsi" w:hAnsiTheme="minorHAnsi" w:cstheme="minorHAnsi"/>
          <w:b/>
        </w:rPr>
      </w:pPr>
      <w:r w:rsidRPr="00FB456A">
        <w:rPr>
          <w:rFonts w:asciiTheme="minorHAnsi" w:hAnsiTheme="minorHAnsi" w:cstheme="minorHAnsi"/>
          <w:b/>
        </w:rPr>
        <w:t>ATTN: Healthy Connections</w:t>
      </w:r>
    </w:p>
    <w:p w:rsidR="00FB456A" w:rsidRPr="00FB456A" w:rsidRDefault="00FB456A" w:rsidP="00FB456A">
      <w:pPr>
        <w:pStyle w:val="Default"/>
        <w:rPr>
          <w:rFonts w:asciiTheme="minorHAnsi" w:hAnsiTheme="minorHAnsi" w:cstheme="minorHAnsi"/>
          <w:b/>
        </w:rPr>
      </w:pPr>
      <w:r w:rsidRPr="00FB456A">
        <w:rPr>
          <w:rFonts w:asciiTheme="minorHAnsi" w:hAnsiTheme="minorHAnsi" w:cstheme="minorHAnsi"/>
          <w:b/>
        </w:rPr>
        <w:t>2021 5</w:t>
      </w:r>
      <w:r w:rsidRPr="00FB456A">
        <w:rPr>
          <w:rFonts w:asciiTheme="minorHAnsi" w:hAnsiTheme="minorHAnsi" w:cstheme="minorHAnsi"/>
          <w:b/>
          <w:vertAlign w:val="superscript"/>
        </w:rPr>
        <w:t>th</w:t>
      </w:r>
      <w:r w:rsidRPr="00FB456A">
        <w:rPr>
          <w:rFonts w:asciiTheme="minorHAnsi" w:hAnsiTheme="minorHAnsi" w:cstheme="minorHAnsi"/>
          <w:b/>
        </w:rPr>
        <w:t xml:space="preserve"> Ave. West </w:t>
      </w:r>
    </w:p>
    <w:p w:rsidR="0022664E" w:rsidRDefault="00FB456A" w:rsidP="00FB456A">
      <w:pPr>
        <w:pStyle w:val="Default"/>
      </w:pPr>
      <w:r w:rsidRPr="00FB456A">
        <w:rPr>
          <w:rFonts w:asciiTheme="minorHAnsi" w:hAnsiTheme="minorHAnsi" w:cstheme="minorHAnsi"/>
          <w:b/>
        </w:rPr>
        <w:t xml:space="preserve">Huntington, WV  25701 </w:t>
      </w:r>
    </w:p>
    <w:sectPr w:rsidR="002266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92" w:rsidRDefault="003A3892" w:rsidP="00F24130">
      <w:pPr>
        <w:spacing w:after="0" w:line="240" w:lineRule="auto"/>
      </w:pPr>
      <w:r>
        <w:separator/>
      </w:r>
    </w:p>
  </w:endnote>
  <w:endnote w:type="continuationSeparator" w:id="0">
    <w:p w:rsidR="003A3892" w:rsidRDefault="003A3892" w:rsidP="00F2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-sans-displ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92" w:rsidRDefault="003A3892" w:rsidP="00F24130">
      <w:pPr>
        <w:spacing w:after="0" w:line="240" w:lineRule="auto"/>
      </w:pPr>
      <w:r>
        <w:separator/>
      </w:r>
    </w:p>
  </w:footnote>
  <w:footnote w:type="continuationSeparator" w:id="0">
    <w:p w:rsidR="003A3892" w:rsidRDefault="003A3892" w:rsidP="00F2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30" w:rsidRDefault="00F24130">
    <w:pPr>
      <w:pStyle w:val="Header"/>
    </w:pPr>
    <w:r w:rsidRPr="005D7075">
      <w:rPr>
        <w:noProof/>
      </w:rPr>
      <w:drawing>
        <wp:anchor distT="0" distB="0" distL="114300" distR="114300" simplePos="0" relativeHeight="251659264" behindDoc="1" locked="0" layoutInCell="1" allowOverlap="1" wp14:anchorId="639F9647" wp14:editId="7C54FAE1">
          <wp:simplePos x="0" y="0"/>
          <wp:positionH relativeFrom="column">
            <wp:posOffset>-911225</wp:posOffset>
          </wp:positionH>
          <wp:positionV relativeFrom="paragraph">
            <wp:posOffset>-476250</wp:posOffset>
          </wp:positionV>
          <wp:extent cx="7772361" cy="10058350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Word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4E"/>
    <w:rsid w:val="0022664E"/>
    <w:rsid w:val="003A3892"/>
    <w:rsid w:val="008B4F6C"/>
    <w:rsid w:val="00AA47F2"/>
    <w:rsid w:val="00D11162"/>
    <w:rsid w:val="00E01D94"/>
    <w:rsid w:val="00F24130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6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30"/>
  </w:style>
  <w:style w:type="paragraph" w:styleId="Footer">
    <w:name w:val="footer"/>
    <w:basedOn w:val="Normal"/>
    <w:link w:val="FooterChar"/>
    <w:uiPriority w:val="99"/>
    <w:unhideWhenUsed/>
    <w:rsid w:val="00F2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30"/>
  </w:style>
  <w:style w:type="paragraph" w:customStyle="1" w:styleId="Default">
    <w:name w:val="Default"/>
    <w:rsid w:val="00FB45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6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30"/>
  </w:style>
  <w:style w:type="paragraph" w:styleId="Footer">
    <w:name w:val="footer"/>
    <w:basedOn w:val="Normal"/>
    <w:link w:val="FooterChar"/>
    <w:uiPriority w:val="99"/>
    <w:unhideWhenUsed/>
    <w:rsid w:val="00F2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30"/>
  </w:style>
  <w:style w:type="paragraph" w:customStyle="1" w:styleId="Default">
    <w:name w:val="Default"/>
    <w:rsid w:val="00FB45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Crystal</dc:creator>
  <cp:lastModifiedBy>Davis-Powell, Tondrea</cp:lastModifiedBy>
  <cp:revision>2</cp:revision>
  <cp:lastPrinted>2018-08-11T13:56:00Z</cp:lastPrinted>
  <dcterms:created xsi:type="dcterms:W3CDTF">2018-08-16T17:19:00Z</dcterms:created>
  <dcterms:modified xsi:type="dcterms:W3CDTF">2018-08-16T17:19:00Z</dcterms:modified>
</cp:coreProperties>
</file>