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FF" w:rsidRDefault="00217F25" w:rsidP="00217F25">
      <w:pPr>
        <w:jc w:val="center"/>
      </w:pPr>
      <w:r>
        <w:rPr>
          <w:rFonts w:ascii="Bookman Old Style" w:eastAsia="Calibri" w:hAnsi="Bookman Old Style" w:cs="Times New Roman"/>
          <w:noProof/>
          <w:color w:val="F4705A"/>
          <w:sz w:val="18"/>
          <w:szCs w:val="18"/>
        </w:rPr>
        <w:drawing>
          <wp:inline distT="0" distB="0" distL="0" distR="0" wp14:anchorId="6CEEC3D8" wp14:editId="1EDC29C3">
            <wp:extent cx="5990525" cy="20374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 Shower Logo Sept 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281" cy="205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25" w:rsidRPr="00217F25" w:rsidRDefault="00217F25" w:rsidP="00217F25">
      <w:pPr>
        <w:jc w:val="center"/>
        <w:rPr>
          <w:rFonts w:ascii="Berlin Sans FB Demi" w:hAnsi="Berlin Sans FB Demi"/>
          <w:color w:val="EA8597" w:themeColor="accent6"/>
          <w:sz w:val="2"/>
        </w:rPr>
      </w:pPr>
    </w:p>
    <w:p w:rsidR="00217F25" w:rsidRDefault="00217F25" w:rsidP="00217F25">
      <w:pPr>
        <w:jc w:val="center"/>
        <w:rPr>
          <w:rFonts w:ascii="Berlin Sans FB Demi" w:hAnsi="Berlin Sans FB Demi"/>
          <w:color w:val="EA8597" w:themeColor="accent6"/>
          <w:sz w:val="56"/>
        </w:rPr>
      </w:pPr>
      <w:r w:rsidRPr="00217F25">
        <w:rPr>
          <w:rFonts w:ascii="Berlin Sans FB Demi" w:hAnsi="Berlin Sans FB Demi"/>
          <w:color w:val="EA8597" w:themeColor="accent6"/>
          <w:sz w:val="56"/>
        </w:rPr>
        <w:t>DOOR PRIZE WISH LIST</w:t>
      </w:r>
    </w:p>
    <w:p w:rsidR="00217F25" w:rsidRPr="00217F25" w:rsidRDefault="00217F25" w:rsidP="00217F25">
      <w:pPr>
        <w:jc w:val="center"/>
        <w:rPr>
          <w:rFonts w:ascii="Berlin Sans FB Demi" w:hAnsi="Berlin Sans FB Demi"/>
          <w:color w:val="EA8597" w:themeColor="accent6"/>
          <w:sz w:val="2"/>
        </w:rPr>
      </w:pPr>
    </w:p>
    <w:p w:rsidR="00217F25" w:rsidRDefault="00217F25" w:rsidP="00217F25">
      <w:pPr>
        <w:jc w:val="center"/>
        <w:rPr>
          <w:rFonts w:ascii="Berlin Sans FB Demi" w:hAnsi="Berlin Sans FB Demi"/>
          <w:color w:val="FAAA64" w:themeColor="accent4"/>
          <w:sz w:val="36"/>
        </w:rPr>
      </w:pPr>
      <w:r w:rsidRPr="00217F25">
        <w:rPr>
          <w:rFonts w:ascii="Berlin Sans FB Demi" w:hAnsi="Berlin Sans FB Demi"/>
          <w:color w:val="FAAA64" w:themeColor="accent4"/>
          <w:sz w:val="36"/>
        </w:rPr>
        <w:t xml:space="preserve">HERE ARE A FEW OF OUR MOST-REQUESTED BABY ITEMS. </w:t>
      </w:r>
    </w:p>
    <w:p w:rsidR="00217F25" w:rsidRPr="00217F25" w:rsidRDefault="00217F25" w:rsidP="00217F25">
      <w:pPr>
        <w:jc w:val="center"/>
        <w:rPr>
          <w:rFonts w:ascii="Berlin Sans FB Demi" w:hAnsi="Berlin Sans FB Demi"/>
          <w:color w:val="FAAA64" w:themeColor="accent4"/>
          <w:sz w:val="36"/>
        </w:rPr>
      </w:pPr>
      <w:r w:rsidRPr="00217F25">
        <w:rPr>
          <w:rFonts w:ascii="Berlin Sans FB Demi" w:hAnsi="Berlin Sans FB Demi"/>
          <w:color w:val="FAAA64" w:themeColor="accent4"/>
          <w:sz w:val="36"/>
        </w:rPr>
        <w:t>WE WOULD LOVE TO PROVIDE AS MANY OF THESE AS POSSIBLE AT THIS YEAR’S SHOWER!</w:t>
      </w:r>
    </w:p>
    <w:p w:rsidR="00217F25" w:rsidRPr="00217F25" w:rsidRDefault="00217F25" w:rsidP="00217F25">
      <w:pPr>
        <w:jc w:val="center"/>
        <w:rPr>
          <w:rFonts w:ascii="Berlin Sans FB Demi" w:hAnsi="Berlin Sans FB Demi"/>
          <w:color w:val="FAAA64" w:themeColor="accent4"/>
          <w:sz w:val="16"/>
        </w:rPr>
      </w:pP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Pack and Play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Travel System Stroller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Baby Swing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Car Seat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Double Electric Breast Pump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Baby Monitor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Crib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High Chair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Baby Gate &amp; Home Safety Supplies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Bouncer or Activity Mat</w:t>
      </w:r>
    </w:p>
    <w:p w:rsidR="00217F25" w:rsidRPr="00217F25" w:rsidRDefault="00EB320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>
        <w:rPr>
          <w:rFonts w:ascii="Berlin Sans FB Demi" w:hAnsi="Berlin Sans FB Demi"/>
          <w:color w:val="98D6CC" w:themeColor="accent1"/>
          <w:sz w:val="40"/>
        </w:rPr>
        <w:t>Exersaucer</w:t>
      </w:r>
      <w:r w:rsidR="00217F25" w:rsidRPr="00217F25">
        <w:rPr>
          <w:rFonts w:ascii="Berlin Sans FB Demi" w:hAnsi="Berlin Sans FB Demi"/>
          <w:color w:val="98D6CC" w:themeColor="accent1"/>
          <w:sz w:val="40"/>
        </w:rPr>
        <w:t>s</w:t>
      </w:r>
      <w:bookmarkStart w:id="0" w:name="_GoBack"/>
      <w:bookmarkEnd w:id="0"/>
      <w:r w:rsidR="00217F25" w:rsidRPr="00217F25">
        <w:rPr>
          <w:rFonts w:ascii="Berlin Sans FB Demi" w:hAnsi="Berlin Sans FB Demi"/>
          <w:color w:val="98D6CC" w:themeColor="accent1"/>
          <w:sz w:val="40"/>
        </w:rPr>
        <w:t xml:space="preserve"> or Walkers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Baby Carrier</w:t>
      </w:r>
    </w:p>
    <w:p w:rsidR="00217F25" w:rsidRPr="00217F25" w:rsidRDefault="00217F2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 w:rsidRPr="00217F25">
        <w:rPr>
          <w:rFonts w:ascii="Berlin Sans FB Demi" w:hAnsi="Berlin Sans FB Demi"/>
          <w:color w:val="98D6CC" w:themeColor="accent1"/>
          <w:sz w:val="40"/>
        </w:rPr>
        <w:t>Baby Bath, Faucet Cover, &amp; Bath Thermometer</w:t>
      </w:r>
    </w:p>
    <w:p w:rsidR="00217F25" w:rsidRPr="00217F25" w:rsidRDefault="00EB3205" w:rsidP="00217F25">
      <w:pPr>
        <w:pStyle w:val="ListParagraph"/>
        <w:numPr>
          <w:ilvl w:val="0"/>
          <w:numId w:val="1"/>
        </w:numPr>
        <w:rPr>
          <w:rFonts w:ascii="Berlin Sans FB Demi" w:hAnsi="Berlin Sans FB Demi"/>
          <w:color w:val="98D6CC" w:themeColor="accent1"/>
          <w:sz w:val="40"/>
        </w:rPr>
      </w:pPr>
      <w:r>
        <w:rPr>
          <w:rFonts w:ascii="Berlin Sans FB Demi" w:hAnsi="Berlin Sans FB Demi"/>
          <w:color w:val="98D6CC" w:themeColor="accent1"/>
          <w:sz w:val="40"/>
        </w:rPr>
        <w:t>Nursing Pillow, Cover, &amp; Breastfeeding</w:t>
      </w:r>
      <w:r w:rsidR="00217F25" w:rsidRPr="00217F25">
        <w:rPr>
          <w:rFonts w:ascii="Berlin Sans FB Demi" w:hAnsi="Berlin Sans FB Demi"/>
          <w:color w:val="98D6CC" w:themeColor="accent1"/>
          <w:sz w:val="40"/>
        </w:rPr>
        <w:t xml:space="preserve"> Supplies</w:t>
      </w:r>
    </w:p>
    <w:sectPr w:rsidR="00217F25" w:rsidRPr="00217F25" w:rsidSect="00217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89B"/>
    <w:multiLevelType w:val="hybridMultilevel"/>
    <w:tmpl w:val="00A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5"/>
    <w:rsid w:val="000A34CF"/>
    <w:rsid w:val="00217F25"/>
    <w:rsid w:val="00B41683"/>
    <w:rsid w:val="00EB3205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aby Shower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8D6CC"/>
      </a:accent1>
      <a:accent2>
        <a:srgbClr val="C1E5DE"/>
      </a:accent2>
      <a:accent3>
        <a:srgbClr val="F5A81D"/>
      </a:accent3>
      <a:accent4>
        <a:srgbClr val="FAAA64"/>
      </a:accent4>
      <a:accent5>
        <a:srgbClr val="A7AAAC"/>
      </a:accent5>
      <a:accent6>
        <a:srgbClr val="EA859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Snyder</dc:creator>
  <cp:lastModifiedBy>April Knight</cp:lastModifiedBy>
  <cp:revision>2</cp:revision>
  <cp:lastPrinted>2018-02-02T00:53:00Z</cp:lastPrinted>
  <dcterms:created xsi:type="dcterms:W3CDTF">2018-02-02T00:53:00Z</dcterms:created>
  <dcterms:modified xsi:type="dcterms:W3CDTF">2018-02-02T00:53:00Z</dcterms:modified>
</cp:coreProperties>
</file>